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631C1" w14:textId="60D68927" w:rsidR="00312324" w:rsidRPr="00312324" w:rsidRDefault="00312324" w:rsidP="00312324">
      <w:pPr>
        <w:jc w:val="center"/>
        <w:rPr>
          <w:sz w:val="56"/>
          <w:szCs w:val="56"/>
        </w:rPr>
      </w:pPr>
      <w:r w:rsidRPr="00312324">
        <w:rPr>
          <w:sz w:val="56"/>
          <w:szCs w:val="56"/>
        </w:rPr>
        <w:t>Welcome to READ 180</w:t>
      </w:r>
      <w:r>
        <w:rPr>
          <w:sz w:val="56"/>
          <w:szCs w:val="56"/>
        </w:rPr>
        <w:t>!</w:t>
      </w:r>
    </w:p>
    <w:p w14:paraId="6EDC0586" w14:textId="2255E970" w:rsidR="00312324" w:rsidRDefault="00312324">
      <w:r w:rsidRPr="00312324">
        <w:rPr>
          <w:b/>
          <w:bCs/>
          <w:sz w:val="24"/>
          <w:szCs w:val="24"/>
        </w:rPr>
        <w:t>Instructor:</w:t>
      </w:r>
      <w:r>
        <w:t xml:space="preserve"> Ms. Marsharee Holmes (Williams)</w:t>
      </w:r>
    </w:p>
    <w:p w14:paraId="47073266" w14:textId="54E925BC" w:rsidR="00312324" w:rsidRPr="00312324" w:rsidRDefault="00312324">
      <w:pPr>
        <w:rPr>
          <w:sz w:val="24"/>
          <w:szCs w:val="24"/>
        </w:rPr>
      </w:pPr>
      <w:r w:rsidRPr="00312324">
        <w:rPr>
          <w:b/>
          <w:bCs/>
        </w:rPr>
        <w:t xml:space="preserve"> </w:t>
      </w:r>
      <w:r w:rsidRPr="00312324">
        <w:rPr>
          <w:b/>
          <w:bCs/>
          <w:sz w:val="24"/>
          <w:szCs w:val="24"/>
        </w:rPr>
        <w:t>Room:</w:t>
      </w:r>
      <w:r w:rsidRPr="00312324">
        <w:rPr>
          <w:sz w:val="24"/>
          <w:szCs w:val="24"/>
        </w:rPr>
        <w:t xml:space="preserve"> 132-9</w:t>
      </w:r>
      <w:r w:rsidRPr="00312324">
        <w:rPr>
          <w:sz w:val="24"/>
          <w:szCs w:val="24"/>
          <w:vertAlign w:val="superscript"/>
        </w:rPr>
        <w:t>th</w:t>
      </w:r>
      <w:r w:rsidRPr="00312324">
        <w:rPr>
          <w:sz w:val="24"/>
          <w:szCs w:val="24"/>
        </w:rPr>
        <w:t xml:space="preserve"> Grade Academy </w:t>
      </w:r>
    </w:p>
    <w:p w14:paraId="303A5353" w14:textId="489B556B" w:rsidR="00312324" w:rsidRDefault="00312324"/>
    <w:p w14:paraId="0DF92A0A" w14:textId="77777777" w:rsidR="00312324" w:rsidRPr="00312324" w:rsidRDefault="00312324" w:rsidP="00312324">
      <w:pPr>
        <w:rPr>
          <w:b/>
          <w:bCs/>
          <w:sz w:val="24"/>
          <w:szCs w:val="24"/>
        </w:rPr>
      </w:pPr>
      <w:r w:rsidRPr="00312324">
        <w:rPr>
          <w:b/>
          <w:bCs/>
          <w:sz w:val="24"/>
          <w:szCs w:val="24"/>
        </w:rPr>
        <w:t>COURSE DESCRIPTION:</w:t>
      </w:r>
    </w:p>
    <w:p w14:paraId="0A28C18A" w14:textId="24B2650C" w:rsidR="00312324" w:rsidRDefault="00312324" w:rsidP="00312324">
      <w:r>
        <w:t>Read 180 is the leading blended learning intervention program in the country that focuses on building reading comprehension, academic vocabulary, and writing skills</w:t>
      </w:r>
      <w:r w:rsidR="007E3F70">
        <w:t>.</w:t>
      </w:r>
      <w:r>
        <w:t xml:space="preserve"> Here at DHS, we strive daily to ensure that our students are college and career ready. READ 180 is a course for students that need extra support in reading, </w:t>
      </w:r>
      <w:r w:rsidR="007E3F70">
        <w:t>comprehension,</w:t>
      </w:r>
      <w:r>
        <w:t xml:space="preserve"> and writing.  </w:t>
      </w:r>
    </w:p>
    <w:p w14:paraId="6ADB5326" w14:textId="77777777" w:rsidR="007E3F70" w:rsidRDefault="007E3F70" w:rsidP="00312324"/>
    <w:p w14:paraId="3F796737" w14:textId="77777777" w:rsidR="00312324" w:rsidRPr="007E3F70" w:rsidRDefault="00312324" w:rsidP="00312324">
      <w:pPr>
        <w:rPr>
          <w:b/>
          <w:bCs/>
          <w:sz w:val="24"/>
          <w:szCs w:val="24"/>
        </w:rPr>
      </w:pPr>
      <w:r w:rsidRPr="007E3F70">
        <w:rPr>
          <w:b/>
          <w:bCs/>
          <w:sz w:val="24"/>
          <w:szCs w:val="24"/>
        </w:rPr>
        <w:t>INSTRUCTIONAL MATERIALS AND SUPPLIES:</w:t>
      </w:r>
    </w:p>
    <w:p w14:paraId="2F798B83" w14:textId="3ADB96CF" w:rsidR="00312324" w:rsidRPr="007E3F70" w:rsidRDefault="00312324" w:rsidP="007E3F7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E3F70">
        <w:rPr>
          <w:sz w:val="24"/>
          <w:szCs w:val="24"/>
        </w:rPr>
        <w:t>Charged District Issued Chromebook</w:t>
      </w:r>
    </w:p>
    <w:p w14:paraId="64E9F4F5" w14:textId="153553E6" w:rsidR="00312324" w:rsidRPr="007E3F70" w:rsidRDefault="00312324" w:rsidP="007E3F7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E3F70">
        <w:rPr>
          <w:sz w:val="24"/>
          <w:szCs w:val="24"/>
        </w:rPr>
        <w:t>Headphones compatible with Chromebook</w:t>
      </w:r>
    </w:p>
    <w:p w14:paraId="7E674912" w14:textId="39E06A15" w:rsidR="00312324" w:rsidRPr="007E3F70" w:rsidRDefault="00312324" w:rsidP="007E3F7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E3F70">
        <w:rPr>
          <w:sz w:val="24"/>
          <w:szCs w:val="24"/>
        </w:rPr>
        <w:t xml:space="preserve">Folder, Paper, Pencil/Pen </w:t>
      </w:r>
    </w:p>
    <w:p w14:paraId="305773F6" w14:textId="5B6B3139" w:rsidR="00312324" w:rsidRDefault="00312324" w:rsidP="00312324"/>
    <w:p w14:paraId="3A4C30F3" w14:textId="1C7C7F2A" w:rsidR="00312324" w:rsidRPr="007E3F70" w:rsidRDefault="00312324" w:rsidP="00312324">
      <w:pPr>
        <w:rPr>
          <w:sz w:val="24"/>
          <w:szCs w:val="24"/>
        </w:rPr>
      </w:pPr>
      <w:r w:rsidRPr="007E3F70">
        <w:rPr>
          <w:b/>
          <w:bCs/>
          <w:sz w:val="24"/>
          <w:szCs w:val="24"/>
        </w:rPr>
        <w:t>Optional Supplies for the Classroom</w:t>
      </w:r>
      <w:r w:rsidRPr="007E3F70">
        <w:rPr>
          <w:sz w:val="24"/>
          <w:szCs w:val="24"/>
        </w:rPr>
        <w:t xml:space="preserve"> </w:t>
      </w:r>
      <w:r w:rsidR="007E3F70">
        <w:rPr>
          <w:sz w:val="24"/>
          <w:szCs w:val="24"/>
        </w:rPr>
        <w:t>**</w:t>
      </w:r>
      <w:r w:rsidRPr="007E3F70">
        <w:rPr>
          <w:sz w:val="24"/>
          <w:szCs w:val="24"/>
        </w:rPr>
        <w:t>(If you can donate any of these supplies for our classroom use it would be greatly appreciated</w:t>
      </w:r>
      <w:proofErr w:type="gramStart"/>
      <w:r w:rsidRPr="007E3F70">
        <w:rPr>
          <w:sz w:val="24"/>
          <w:szCs w:val="24"/>
        </w:rPr>
        <w:t>!)</w:t>
      </w:r>
      <w:r w:rsidR="007E3F70">
        <w:rPr>
          <w:sz w:val="24"/>
          <w:szCs w:val="24"/>
        </w:rPr>
        <w:t>*</w:t>
      </w:r>
      <w:proofErr w:type="gramEnd"/>
      <w:r w:rsidR="007E3F70">
        <w:rPr>
          <w:sz w:val="24"/>
          <w:szCs w:val="24"/>
        </w:rPr>
        <w:t>*</w:t>
      </w:r>
    </w:p>
    <w:p w14:paraId="3C7D9FF7" w14:textId="77F658C1" w:rsidR="00312324" w:rsidRDefault="00312324" w:rsidP="007E3F70">
      <w:pPr>
        <w:pStyle w:val="ListParagraph"/>
        <w:numPr>
          <w:ilvl w:val="0"/>
          <w:numId w:val="2"/>
        </w:numPr>
      </w:pPr>
      <w:r>
        <w:t xml:space="preserve">Facial Tissue </w:t>
      </w:r>
    </w:p>
    <w:p w14:paraId="7E582AE5" w14:textId="2384F03A" w:rsidR="00312324" w:rsidRDefault="00312324" w:rsidP="007E3F70">
      <w:pPr>
        <w:pStyle w:val="ListParagraph"/>
        <w:numPr>
          <w:ilvl w:val="0"/>
          <w:numId w:val="2"/>
        </w:numPr>
      </w:pPr>
      <w:r>
        <w:t xml:space="preserve">Hand Sanitizer </w:t>
      </w:r>
    </w:p>
    <w:p w14:paraId="3E009393" w14:textId="5104A984" w:rsidR="00312324" w:rsidRDefault="00312324" w:rsidP="007E3F70">
      <w:pPr>
        <w:pStyle w:val="ListParagraph"/>
        <w:numPr>
          <w:ilvl w:val="0"/>
          <w:numId w:val="2"/>
        </w:numPr>
      </w:pPr>
      <w:r>
        <w:t xml:space="preserve">Disinfectant Wipes </w:t>
      </w:r>
    </w:p>
    <w:p w14:paraId="2BD94BB7" w14:textId="7A903BD6" w:rsidR="00312324" w:rsidRDefault="00312324" w:rsidP="00312324"/>
    <w:p w14:paraId="7553C991" w14:textId="68BD2216" w:rsidR="007E3F70" w:rsidRDefault="007E3F70" w:rsidP="00312324">
      <w:r w:rsidRPr="007E3F70">
        <w:rPr>
          <w:noProof/>
        </w:rPr>
        <w:drawing>
          <wp:inline distT="0" distB="0" distL="0" distR="0" wp14:anchorId="2A2AF1B4" wp14:editId="4C875870">
            <wp:extent cx="1943100" cy="20617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059" b="14959"/>
                    <a:stretch/>
                  </pic:blipFill>
                  <pic:spPr bwMode="auto">
                    <a:xfrm>
                      <a:off x="0" y="0"/>
                      <a:ext cx="1956200" cy="207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0E1C">
        <w:rPr>
          <w:noProof/>
        </w:rPr>
        <w:drawing>
          <wp:inline distT="0" distB="0" distL="0" distR="0" wp14:anchorId="4751845C" wp14:editId="3EA14A75">
            <wp:extent cx="1945005" cy="20605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0E1C">
        <w:rPr>
          <w:noProof/>
        </w:rPr>
        <w:drawing>
          <wp:inline distT="0" distB="0" distL="0" distR="0" wp14:anchorId="301B7441" wp14:editId="0685C01A">
            <wp:extent cx="1945005" cy="20605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E3F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5FF53" w14:textId="77777777" w:rsidR="009F0E1C" w:rsidRDefault="009F0E1C" w:rsidP="009F0E1C">
      <w:pPr>
        <w:spacing w:after="0" w:line="240" w:lineRule="auto"/>
      </w:pPr>
      <w:r>
        <w:separator/>
      </w:r>
    </w:p>
  </w:endnote>
  <w:endnote w:type="continuationSeparator" w:id="0">
    <w:p w14:paraId="3299BACB" w14:textId="77777777" w:rsidR="009F0E1C" w:rsidRDefault="009F0E1C" w:rsidP="009F0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593B1" w14:textId="77777777" w:rsidR="009F0E1C" w:rsidRDefault="009F0E1C" w:rsidP="009F0E1C">
      <w:pPr>
        <w:spacing w:after="0" w:line="240" w:lineRule="auto"/>
      </w:pPr>
      <w:r>
        <w:separator/>
      </w:r>
    </w:p>
  </w:footnote>
  <w:footnote w:type="continuationSeparator" w:id="0">
    <w:p w14:paraId="58E619F5" w14:textId="77777777" w:rsidR="009F0E1C" w:rsidRDefault="009F0E1C" w:rsidP="009F0E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264A93"/>
    <w:multiLevelType w:val="hybridMultilevel"/>
    <w:tmpl w:val="4356C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10769E"/>
    <w:multiLevelType w:val="hybridMultilevel"/>
    <w:tmpl w:val="B30AF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324"/>
    <w:rsid w:val="00312324"/>
    <w:rsid w:val="007E3F70"/>
    <w:rsid w:val="009E7BD0"/>
    <w:rsid w:val="009F0E1C"/>
    <w:rsid w:val="00AD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F412F"/>
  <w15:chartTrackingRefBased/>
  <w15:docId w15:val="{F1D88622-69AA-4CC8-A51C-0FCB43516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3F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3F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3F7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F0E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E1C"/>
  </w:style>
  <w:style w:type="paragraph" w:styleId="Footer">
    <w:name w:val="footer"/>
    <w:basedOn w:val="Normal"/>
    <w:link w:val="FooterChar"/>
    <w:uiPriority w:val="99"/>
    <w:unhideWhenUsed/>
    <w:rsid w:val="009F0E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E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Henry County Schools</Company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Marsharee</dc:creator>
  <cp:keywords/>
  <dc:description/>
  <cp:lastModifiedBy>Williams, Marsharee</cp:lastModifiedBy>
  <cp:revision>2</cp:revision>
  <dcterms:created xsi:type="dcterms:W3CDTF">2023-08-01T17:32:00Z</dcterms:created>
  <dcterms:modified xsi:type="dcterms:W3CDTF">2023-08-01T17:32:00Z</dcterms:modified>
</cp:coreProperties>
</file>